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8A9B" w14:textId="77777777" w:rsidR="000B29A4" w:rsidRPr="003B78B6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 xml:space="preserve">«Бейнемонтаж негіздері» </w:t>
      </w:r>
      <w:r w:rsidRPr="003B78B6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 xml:space="preserve"> пәні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>нен емтихан сұрақтары</w:t>
      </w:r>
    </w:p>
    <w:p w14:paraId="049032B4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45631B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Бейнемонтаж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және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оның телевизиялық сапасы.</w:t>
      </w:r>
    </w:p>
    <w:p w14:paraId="2AF5E76D" w14:textId="77777777" w:rsidR="000B29A4" w:rsidRPr="002132FC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Өңдеу бағдарламаларымен жұмыс істеу.</w:t>
      </w:r>
    </w:p>
    <w:p w14:paraId="36BC17BD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2132FC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3.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Бұқа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ралық ақпарат құралы ретіндегі и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нтернеттің ерекшелігі.</w:t>
      </w:r>
    </w:p>
    <w:p w14:paraId="68E79103" w14:textId="77777777" w:rsidR="000B29A4" w:rsidRPr="0045631B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45631B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4.Adobe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пример </w:t>
      </w:r>
      <w:r w:rsidRPr="0045631B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Pro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бағдарламасының ерекшелігі.</w:t>
      </w:r>
    </w:p>
    <w:p w14:paraId="16B31AC0" w14:textId="77777777" w:rsidR="000B29A4" w:rsidRPr="0054059E" w:rsidRDefault="000B29A4" w:rsidP="000B29A4">
      <w:pPr>
        <w:widowControl w:val="0"/>
        <w:shd w:val="clear" w:color="auto" w:fill="FFFFFF"/>
        <w:tabs>
          <w:tab w:val="left" w:pos="269"/>
        </w:tabs>
        <w:ind w:left="709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  <w:lang w:val="kk-KZ"/>
        </w:rPr>
      </w:pPr>
      <w:r w:rsidRPr="0054059E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Бейнемонтаждың арнайы эффектілері.</w:t>
      </w:r>
    </w:p>
    <w:p w14:paraId="7015F87C" w14:textId="77777777" w:rsidR="000B29A4" w:rsidRPr="0054059E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059E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6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 Қажет материалыңды табу, іздеу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, оны өңдеу.</w:t>
      </w:r>
    </w:p>
    <w:p w14:paraId="15EAAADB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7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.Ж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урналист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ер үшін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э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лектрон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ды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почта.</w:t>
      </w:r>
    </w:p>
    <w:p w14:paraId="66A94622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.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"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Мен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Веб-журналист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пін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"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сценарийі.</w:t>
      </w:r>
    </w:p>
    <w:p w14:paraId="06F4777F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9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.Желідегі в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иртуаль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д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ы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конференци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ялар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6B990140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10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.Пікірталас өнері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67D1E457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1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Телебағдарламалардың тілі мен стилі.</w:t>
      </w:r>
    </w:p>
    <w:p w14:paraId="7A31D39D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>2.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Веб-журналист: 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>жұмыс істеу дағдысы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64903175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3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.Он-лайн режимінде жұмыс істеу ерекшелігі.</w:t>
      </w:r>
    </w:p>
    <w:p w14:paraId="0AC6466D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14.Веб-сайттардың қазіргі заманғы дизайны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</w:p>
    <w:p w14:paraId="73886CCE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15.Желілік БАҚ және ақпараттық порталдар.</w:t>
      </w:r>
    </w:p>
    <w:p w14:paraId="53C3174A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16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.Интернет және оның аудиториясы.</w:t>
      </w:r>
    </w:p>
    <w:p w14:paraId="7E6166D8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7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Телевизия және теле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хабар тарату.</w:t>
      </w:r>
    </w:p>
    <w:p w14:paraId="79B35B0F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18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Телемәтінді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әдеби өңдеу.</w:t>
      </w:r>
    </w:p>
    <w:p w14:paraId="70B9528C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9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.Интернет және телевизия.</w:t>
      </w:r>
    </w:p>
    <w:p w14:paraId="10A0A7B1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20.Microsoft Word бағдарламасымен және гипертекстпен жұмыс істеу.</w:t>
      </w:r>
    </w:p>
    <w:p w14:paraId="7E4DFB40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3B78B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2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1.Мультимедиа технологиялар.</w:t>
      </w:r>
    </w:p>
    <w:p w14:paraId="10ACD12C" w14:textId="77777777" w:rsidR="000B29A4" w:rsidRPr="003B78B6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B78B6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2.Қолданбалы графикалық бағдарламалармен жұмыс істеу.</w:t>
      </w:r>
    </w:p>
    <w:p w14:paraId="50E12F78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3B78B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23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Бейнеөңдеудегі әуен.</w:t>
      </w:r>
    </w:p>
    <w:p w14:paraId="69E6E80E" w14:textId="77777777" w:rsidR="000B29A4" w:rsidRPr="003B78B6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3B78B6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.Веб парақшаның дизайнын жасау және стилін анықтау.</w:t>
      </w:r>
    </w:p>
    <w:p w14:paraId="5A615CA4" w14:textId="77777777" w:rsidR="000B29A4" w:rsidRPr="00556A46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</w:pPr>
      <w:r w:rsidRPr="00556A4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lastRenderedPageBreak/>
        <w:t>25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Бейнеөңдеу бағдарламаларының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тілі.</w:t>
      </w:r>
    </w:p>
    <w:p w14:paraId="642BED92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26.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Телеарналардың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рейтингін анықтау мақсатында әлеуметтік зерттеу жүргізу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</w:p>
    <w:p w14:paraId="0445ECC2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27.Интернет дамуындағы қазіргі үрдістер.</w:t>
      </w:r>
    </w:p>
    <w:p w14:paraId="0998857A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28.Шет елдердегі әріптес журналистер туралы мағлұматты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и</w:t>
      </w: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нтернеттен табу және олармен хабарласу.</w:t>
      </w:r>
    </w:p>
    <w:p w14:paraId="3B45593C" w14:textId="77777777" w:rsidR="000B29A4" w:rsidRPr="00E8647F" w:rsidRDefault="000B29A4" w:rsidP="000B29A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29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.Интернет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теле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хабарларын тыңдау.</w:t>
      </w:r>
    </w:p>
    <w:p w14:paraId="6E7D2A50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30.Желідегі видеоматериалдарды көру.</w:t>
      </w:r>
    </w:p>
    <w:p w14:paraId="52CD1EE5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31.Желілік жаңалықтар сайттарымен танысу.</w:t>
      </w:r>
    </w:p>
    <w:p w14:paraId="22271D52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2.</w:t>
      </w:r>
      <w:proofErr w:type="gramStart"/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Интернет </w:t>
      </w:r>
      <w:proofErr w:type="spellStart"/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журналистик</w:t>
      </w:r>
      <w:proofErr w:type="spellEnd"/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proofErr w:type="gramEnd"/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проблемаларына арналған сайттарды ашу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519C9C5E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33.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БАҚ жүйесіндегі Интернеттің өзіндік ерекшелігі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0027AA3A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34. 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Интернет және оның ақпараттық ресурстарының құрылымы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0CBA3203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35. </w:t>
      </w:r>
      <w:proofErr w:type="spellStart"/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Виртуаль</w:t>
      </w:r>
      <w:proofErr w:type="spellEnd"/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ды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құрылымдар.</w:t>
      </w:r>
    </w:p>
    <w:p w14:paraId="5E1D66BF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36. М</w:t>
      </w:r>
      <w:proofErr w:type="spellStart"/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ультимедиа</w:t>
      </w:r>
      <w:proofErr w:type="spellEnd"/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технологи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яның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архитектоник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асы.</w:t>
      </w:r>
    </w:p>
    <w:p w14:paraId="28FB8472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37.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Бейнемонтаж бағдарламаларының </w:t>
      </w:r>
      <w:r w:rsidRPr="003B78B6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журналистик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алық </w:t>
      </w:r>
      <w:r w:rsidRPr="003B78B6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жанр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лары.</w:t>
      </w:r>
    </w:p>
    <w:p w14:paraId="5414D684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38. </w:t>
      </w:r>
      <w:r w:rsidRPr="003B78B6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Интернет-журналистик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аның</w:t>
      </w:r>
      <w:r w:rsidRPr="003B78B6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пішіндері. </w:t>
      </w:r>
    </w:p>
    <w:p w14:paraId="3E765C45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39. </w:t>
      </w:r>
      <w:r w:rsidRPr="00E8647F"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>Интернет қызметін реттеудің қазіргі заманғы құқықтық жүйесі.</w:t>
      </w:r>
    </w:p>
    <w:p w14:paraId="5DBEA67F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40.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Өңдеу бағдарламасының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мазмұндық</w:t>
      </w:r>
      <w:r w:rsidRPr="00B46614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психологи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ясы.</w:t>
      </w:r>
    </w:p>
    <w:p w14:paraId="76063165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41. </w:t>
      </w:r>
      <w:r w:rsidRPr="00550D76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Интернет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кеңістігінде жұмыс істеу.</w:t>
      </w:r>
    </w:p>
    <w:p w14:paraId="66A1F908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42. </w:t>
      </w:r>
      <w:r w:rsidRPr="00E8647F">
        <w:rPr>
          <w:rFonts w:ascii="Times New Roman" w:hAnsi="Times New Roman" w:cs="Times New Roman"/>
          <w:spacing w:val="-3"/>
          <w:sz w:val="28"/>
          <w:szCs w:val="28"/>
        </w:rPr>
        <w:t>Интернет</w:t>
      </w:r>
      <w:r w:rsidRPr="00E864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8647F">
        <w:rPr>
          <w:rFonts w:ascii="Times New Roman" w:hAnsi="Times New Roman" w:cs="Times New Roman"/>
          <w:sz w:val="28"/>
          <w:szCs w:val="28"/>
        </w:rPr>
        <w:t>журналистик</w:t>
      </w:r>
      <w:proofErr w:type="spellEnd"/>
      <w:r w:rsidRPr="00E8647F">
        <w:rPr>
          <w:rFonts w:ascii="Times New Roman" w:hAnsi="Times New Roman" w:cs="Times New Roman"/>
          <w:sz w:val="28"/>
          <w:szCs w:val="28"/>
          <w:lang w:val="kk-KZ"/>
        </w:rPr>
        <w:t>аның бір саласы.</w:t>
      </w:r>
    </w:p>
    <w:p w14:paraId="6EDBA628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43. </w:t>
      </w:r>
      <w:r w:rsidRPr="00E8647F">
        <w:rPr>
          <w:rFonts w:ascii="Times New Roman" w:hAnsi="Times New Roman" w:cs="Times New Roman"/>
          <w:spacing w:val="-3"/>
          <w:sz w:val="28"/>
          <w:szCs w:val="28"/>
          <w:lang w:val="kk-KZ"/>
        </w:rPr>
        <w:t>Интернет</w:t>
      </w: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 –бұқаралық ақпарат құралының бірі</w:t>
      </w:r>
      <w:r w:rsidRPr="00E8647F">
        <w:rPr>
          <w:rFonts w:ascii="Times New Roman" w:hAnsi="Times New Roman" w:cs="Times New Roman"/>
          <w:spacing w:val="-2"/>
          <w:sz w:val="28"/>
          <w:szCs w:val="28"/>
          <w:lang w:val="kk-KZ"/>
        </w:rPr>
        <w:t>.</w:t>
      </w:r>
    </w:p>
    <w:p w14:paraId="7B824F34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44.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Интернет және қоғамдық қатынас.</w:t>
      </w:r>
    </w:p>
    <w:p w14:paraId="512575B3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45. Интернетті пайдаланудың маңызы.</w:t>
      </w:r>
    </w:p>
    <w:p w14:paraId="25213EF4" w14:textId="77777777" w:rsidR="000B29A4" w:rsidRPr="00E8647F" w:rsidRDefault="000B29A4" w:rsidP="000B29A4">
      <w:pPr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46. Интернеттің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қазіргі қоғамдағы саяси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, экономикалық, құқықтық, мәдени рөлі мен мәні.</w:t>
      </w:r>
    </w:p>
    <w:p w14:paraId="0778D1D6" w14:textId="77777777" w:rsidR="000B29A4" w:rsidRPr="00E8647F" w:rsidRDefault="000B29A4" w:rsidP="000B29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47. </w:t>
      </w:r>
      <w:r w:rsidRPr="00E8647F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Ақпараттық қоғам және</w:t>
      </w:r>
      <w:r w:rsidRPr="00E8647F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>и</w:t>
      </w:r>
      <w:proofErr w:type="spellStart"/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нтернет</w:t>
      </w:r>
      <w:proofErr w:type="spellEnd"/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-журналистика</w:t>
      </w:r>
      <w:r w:rsidRPr="00E8647F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14:paraId="4116C540" w14:textId="77777777" w:rsidR="000B29A4" w:rsidRPr="00E8647F" w:rsidRDefault="000B29A4" w:rsidP="000B29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 xml:space="preserve">48.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Интернет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тегі жүйелер мен адрестер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2199FF2B" w14:textId="77777777" w:rsidR="000B29A4" w:rsidRPr="00E8647F" w:rsidRDefault="000B29A4" w:rsidP="000B29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lastRenderedPageBreak/>
        <w:t xml:space="preserve">49.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Ақпараттық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инфраструктура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және ақпараттық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технологи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я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2BDEE313" w14:textId="77777777" w:rsidR="000B29A4" w:rsidRPr="00E8647F" w:rsidRDefault="000B29A4" w:rsidP="000B29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50.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Б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раузер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лер және басқа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да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компьютер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лік бағдарламаларды қолдану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20BA0A33" w14:textId="77777777" w:rsidR="000B29A4" w:rsidRPr="00E8647F" w:rsidRDefault="000B29A4" w:rsidP="000B29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51. Желінің іздеу жүйесі</w:t>
      </w:r>
      <w:r w:rsidRPr="003B78B6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  <w:r w:rsidRPr="003B78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C260625" w14:textId="77777777" w:rsidR="000B29A4" w:rsidRPr="00E8647F" w:rsidRDefault="000B29A4" w:rsidP="000B29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52. .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И</w:t>
      </w:r>
      <w:r w:rsidRPr="003B78B6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нтернет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басылымдар жүйесі</w:t>
      </w:r>
      <w:r w:rsidRPr="003B78B6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</w:p>
    <w:p w14:paraId="79C67515" w14:textId="77777777" w:rsidR="000B29A4" w:rsidRPr="00E8647F" w:rsidRDefault="000B29A4" w:rsidP="000B29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53. М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ультимедиа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ехнологи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ясы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4D8696F2" w14:textId="77777777" w:rsidR="000B29A4" w:rsidRPr="00E8647F" w:rsidRDefault="000B29A4" w:rsidP="000B29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54.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Оқырмандармен и</w:t>
      </w:r>
      <w:proofErr w:type="spellStart"/>
      <w:r w:rsidRPr="00E8647F">
        <w:rPr>
          <w:rFonts w:ascii="Times New Roman" w:hAnsi="Times New Roman" w:cs="Times New Roman"/>
          <w:color w:val="000000"/>
          <w:sz w:val="28"/>
          <w:szCs w:val="28"/>
        </w:rPr>
        <w:t>нтерактив</w:t>
      </w:r>
      <w:proofErr w:type="spellEnd"/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ті қарым-қатынастың</w:t>
      </w:r>
      <w:r w:rsidRPr="00E864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ықпалдылығы</w:t>
      </w:r>
      <w:r w:rsidRPr="00E864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59A68B" w14:textId="77777777" w:rsidR="000B29A4" w:rsidRPr="00E8647F" w:rsidRDefault="000B29A4" w:rsidP="000B29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55. </w:t>
      </w:r>
      <w:r w:rsidRPr="00E8647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Ж</w:t>
      </w:r>
      <w:proofErr w:type="spellStart"/>
      <w:r w:rsidRPr="00E8647F">
        <w:rPr>
          <w:rFonts w:ascii="Times New Roman" w:hAnsi="Times New Roman" w:cs="Times New Roman"/>
          <w:sz w:val="28"/>
          <w:szCs w:val="28"/>
        </w:rPr>
        <w:t>урналист</w:t>
      </w:r>
      <w:proofErr w:type="spellEnd"/>
      <w:r w:rsidRPr="00E8647F">
        <w:rPr>
          <w:rFonts w:ascii="Times New Roman" w:hAnsi="Times New Roman" w:cs="Times New Roman"/>
          <w:sz w:val="28"/>
          <w:szCs w:val="28"/>
          <w:lang w:val="kk-KZ"/>
        </w:rPr>
        <w:t>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E8647F">
        <w:rPr>
          <w:rFonts w:ascii="Times New Roman" w:hAnsi="Times New Roman" w:cs="Times New Roman"/>
          <w:sz w:val="28"/>
          <w:szCs w:val="28"/>
        </w:rPr>
        <w:t>нтернет</w:t>
      </w:r>
      <w:proofErr w:type="spellEnd"/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 қоятын талаптар</w:t>
      </w:r>
      <w:r w:rsidRPr="00E8647F">
        <w:rPr>
          <w:rFonts w:ascii="Times New Roman" w:hAnsi="Times New Roman" w:cs="Times New Roman"/>
          <w:sz w:val="28"/>
          <w:szCs w:val="28"/>
        </w:rPr>
        <w:t>.</w:t>
      </w:r>
    </w:p>
    <w:p w14:paraId="6D56FA29" w14:textId="77777777" w:rsidR="000B29A4" w:rsidRPr="00E8647F" w:rsidRDefault="000B29A4" w:rsidP="000B29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56. </w:t>
      </w:r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>Веб-парақшалар мен сайттар дизайнының ерекшеліктері.</w:t>
      </w:r>
    </w:p>
    <w:p w14:paraId="3CC7E4AA" w14:textId="77777777" w:rsidR="000B29A4" w:rsidRPr="00E8647F" w:rsidRDefault="000B29A4" w:rsidP="000B29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 xml:space="preserve">57. </w:t>
      </w: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Графикамен жұмыс істеуге арналған компьютерлік қолданбалы бағдарламалар. </w:t>
      </w:r>
    </w:p>
    <w:p w14:paraId="5B9C2BA4" w14:textId="77777777" w:rsidR="000B29A4" w:rsidRPr="00E8647F" w:rsidRDefault="000B29A4" w:rsidP="000B29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sz w:val="28"/>
          <w:szCs w:val="28"/>
          <w:lang w:val="kk-KZ"/>
        </w:rPr>
        <w:t>58. Қаріпті бағалау мен таңдау.</w:t>
      </w:r>
    </w:p>
    <w:p w14:paraId="11432346" w14:textId="77777777" w:rsidR="000B29A4" w:rsidRPr="00E8647F" w:rsidRDefault="000B29A4" w:rsidP="000B29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59. </w:t>
      </w:r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>Онлайн-журналистикадағы мәтін.</w:t>
      </w:r>
    </w:p>
    <w:p w14:paraId="57ACEF19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 xml:space="preserve">60.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Интернет желісіндегі жарияланымның ақпараттық жиынын әзірлеу. </w:t>
      </w:r>
    </w:p>
    <w:p w14:paraId="205D748A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61. Желілік матералдарды әдеби өңдеудің ерекшеліктері.</w:t>
      </w:r>
    </w:p>
    <w:p w14:paraId="3C4C9F89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62. Мағынаны әдеби өңдеу.</w:t>
      </w:r>
    </w:p>
    <w:p w14:paraId="62911698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63. Ақпараттың артық жүк көтеруі.</w:t>
      </w:r>
    </w:p>
    <w:p w14:paraId="731CBE86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64. Веб-сайттар үшін мәтін жазу.</w:t>
      </w:r>
    </w:p>
    <w:p w14:paraId="30C61DCE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65.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Дайджест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ер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мен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веб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шолулар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3B723CE1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66. Интернеттегі мерзімді басылымдар.</w:t>
      </w:r>
    </w:p>
    <w:p w14:paraId="289663CC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67. </w:t>
      </w:r>
      <w:r w:rsidRPr="003B78B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Электрон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ды хат тарату тізімі</w:t>
      </w:r>
      <w:r w:rsidRPr="003B78B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</w:p>
    <w:p w14:paraId="2C7F5DB4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68. Журналистер қажетті мағлұматтар алатын желілік мамандандарылған ақпарат көздері.</w:t>
      </w:r>
    </w:p>
    <w:p w14:paraId="2D3A9F01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69.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Веб-технология интеграция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лық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технология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ретінде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3CF2B052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70. </w:t>
      </w: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</w:rPr>
        <w:t>Веб-</w:t>
      </w: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күнделіктер</w:t>
      </w: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14:paraId="45631427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71. </w:t>
      </w: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Интернет-журналистик</w:t>
      </w: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аның болашағы және кейбір олқылықтары</w:t>
      </w: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14:paraId="0508F842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72. </w:t>
      </w:r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 xml:space="preserve">Интернет журналистика аудиториясы. </w:t>
      </w:r>
    </w:p>
    <w:p w14:paraId="4428B885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lastRenderedPageBreak/>
        <w:t>73. Интернет журналистиканың экономикалық негізі.</w:t>
      </w:r>
    </w:p>
    <w:p w14:paraId="693B9729" w14:textId="77777777" w:rsidR="000B29A4" w:rsidRPr="00E8647F" w:rsidRDefault="000B29A4" w:rsidP="000B29A4">
      <w:pPr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 xml:space="preserve">74. </w:t>
      </w:r>
      <w:r w:rsidRPr="00E8647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Электронды БАҚ пәрменділігі мен тиімділігі.</w:t>
      </w:r>
    </w:p>
    <w:p w14:paraId="2E22FFB9" w14:textId="77777777" w:rsidR="000B29A4" w:rsidRPr="00E8647F" w:rsidRDefault="000B29A4" w:rsidP="000B29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75. </w:t>
      </w:r>
      <w:r w:rsidRPr="00E8647F"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>Ақпаратты қабылдаудың психологиялық ерекшеліктері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>.</w:t>
      </w:r>
    </w:p>
    <w:p w14:paraId="0FB93167" w14:textId="77777777" w:rsidR="000B29A4" w:rsidRPr="00E8647F" w:rsidRDefault="000B29A4" w:rsidP="000B29A4">
      <w:pPr>
        <w:pStyle w:val="HTML"/>
        <w:tabs>
          <w:tab w:val="clear" w:pos="7328"/>
        </w:tabs>
        <w:jc w:val="both"/>
        <w:textAlignment w:val="top"/>
        <w:rPr>
          <w:rFonts w:ascii="Times New Roman" w:hAnsi="Times New Roman" w:cs="Times New Roman"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 xml:space="preserve">          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 xml:space="preserve">76. </w:t>
      </w:r>
      <w:r w:rsidRPr="00E8647F">
        <w:rPr>
          <w:rFonts w:ascii="Times New Roman" w:hAnsi="Times New Roman" w:cs="Times New Roman"/>
          <w:color w:val="000000"/>
          <w:spacing w:val="4"/>
          <w:sz w:val="28"/>
          <w:szCs w:val="28"/>
          <w:lang w:val="kk-KZ"/>
        </w:rPr>
        <w:t>Аудиторияны зерттеу әдістері – сайтқа кіруді тіркеу және есептеу, сұрау салулар.</w:t>
      </w:r>
    </w:p>
    <w:p w14:paraId="4EA9040D" w14:textId="77777777" w:rsidR="000B29A4" w:rsidRPr="00E8647F" w:rsidRDefault="000B29A4" w:rsidP="000B29A4">
      <w:pPr>
        <w:pStyle w:val="HTML"/>
        <w:tabs>
          <w:tab w:val="clear" w:pos="7328"/>
        </w:tabs>
        <w:jc w:val="both"/>
        <w:textAlignment w:val="top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         77. </w:t>
      </w:r>
      <w:r w:rsidRPr="00E8647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лектронды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почта, хабарландырулар тақтасы, чаттар мен конференциялар.</w:t>
      </w:r>
    </w:p>
    <w:p w14:paraId="450D3313" w14:textId="77777777" w:rsidR="000B29A4" w:rsidRPr="00E8647F" w:rsidRDefault="000B29A4" w:rsidP="000B29A4">
      <w:pPr>
        <w:pStyle w:val="HTML"/>
        <w:tabs>
          <w:tab w:val="clear" w:pos="7328"/>
        </w:tabs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         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78. </w:t>
      </w:r>
      <w:r w:rsidRPr="00E8647F">
        <w:rPr>
          <w:rFonts w:ascii="Times New Roman" w:hAnsi="Times New Roman" w:cs="Times New Roman"/>
          <w:color w:val="000000"/>
          <w:sz w:val="28"/>
          <w:szCs w:val="28"/>
        </w:rPr>
        <w:t>Интернет-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басылымдардың</w:t>
      </w:r>
      <w:r w:rsidRPr="00E864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э</w:t>
      </w:r>
      <w:proofErr w:type="spellStart"/>
      <w:r w:rsidRPr="00E8647F">
        <w:rPr>
          <w:rFonts w:ascii="Times New Roman" w:hAnsi="Times New Roman" w:cs="Times New Roman"/>
          <w:color w:val="000000"/>
          <w:sz w:val="28"/>
          <w:szCs w:val="28"/>
        </w:rPr>
        <w:t>кономика</w:t>
      </w:r>
      <w:proofErr w:type="spellEnd"/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 мен</w:t>
      </w:r>
      <w:r w:rsidRPr="00E8647F">
        <w:rPr>
          <w:rFonts w:ascii="Times New Roman" w:hAnsi="Times New Roman" w:cs="Times New Roman"/>
          <w:color w:val="000000"/>
          <w:sz w:val="28"/>
          <w:szCs w:val="28"/>
        </w:rPr>
        <w:t xml:space="preserve"> менеджмент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E864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6D3D44" w14:textId="77777777" w:rsidR="000B29A4" w:rsidRPr="00E8647F" w:rsidRDefault="000B29A4" w:rsidP="000B29A4">
      <w:pPr>
        <w:pStyle w:val="HTML"/>
        <w:tabs>
          <w:tab w:val="clear" w:pos="7328"/>
        </w:tabs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7D4199E" w14:textId="77777777" w:rsidR="000B29A4" w:rsidRPr="00E8647F" w:rsidRDefault="000B29A4" w:rsidP="000B29A4">
      <w:pPr>
        <w:pStyle w:val="HTML"/>
        <w:tabs>
          <w:tab w:val="clear" w:pos="7328"/>
        </w:tabs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79. В</w:t>
      </w:r>
      <w:r w:rsidRPr="00D4005F">
        <w:rPr>
          <w:rFonts w:ascii="Times New Roman" w:hAnsi="Times New Roman" w:cs="Times New Roman"/>
          <w:color w:val="000000"/>
          <w:sz w:val="28"/>
          <w:szCs w:val="28"/>
          <w:lang w:val="kk-KZ"/>
        </w:rPr>
        <w:t>еб-сайт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тар</w:t>
      </w:r>
      <w:r w:rsidRPr="00D400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r w:rsidRPr="00D4005F">
        <w:rPr>
          <w:rFonts w:ascii="Times New Roman" w:hAnsi="Times New Roman" w:cs="Times New Roman"/>
          <w:color w:val="000000"/>
          <w:sz w:val="28"/>
          <w:szCs w:val="28"/>
          <w:lang w:val="kk-KZ"/>
        </w:rPr>
        <w:t>ейтинг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D4005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2EE799EB" w14:textId="77777777" w:rsidR="000B29A4" w:rsidRPr="00E8647F" w:rsidRDefault="000B29A4" w:rsidP="000B29A4">
      <w:pPr>
        <w:pStyle w:val="HTML"/>
        <w:tabs>
          <w:tab w:val="clear" w:pos="7328"/>
        </w:tabs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80.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Телевизиялық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жарнама</w:t>
      </w:r>
      <w:r w:rsidRPr="00D400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</w:t>
      </w:r>
      <w:r w:rsidRPr="00D400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PR-технологи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яның негіздері</w:t>
      </w:r>
      <w:r w:rsidRPr="00D4005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060885D8" w14:textId="77777777" w:rsidR="000B29A4" w:rsidRPr="00E8647F" w:rsidRDefault="000B29A4" w:rsidP="000B29A4">
      <w:pPr>
        <w:pStyle w:val="HTML"/>
        <w:tabs>
          <w:tab w:val="clear" w:pos="7328"/>
        </w:tabs>
        <w:jc w:val="both"/>
        <w:textAlignment w:val="top"/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81. </w:t>
      </w:r>
      <w:r w:rsidRPr="00E8647F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kk-KZ"/>
        </w:rPr>
        <w:t>Мультимедиялық журналист.</w:t>
      </w:r>
    </w:p>
    <w:p w14:paraId="10036F29" w14:textId="77777777" w:rsidR="000B29A4" w:rsidRPr="00E8647F" w:rsidRDefault="000B29A4" w:rsidP="000B29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kk-KZ"/>
        </w:rPr>
        <w:t xml:space="preserve">          </w:t>
      </w:r>
      <w:r w:rsidRPr="00E8647F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kk-KZ"/>
        </w:rPr>
        <w:t xml:space="preserve">82. </w:t>
      </w:r>
      <w:r w:rsidRPr="00E8647F">
        <w:rPr>
          <w:rFonts w:ascii="Times New Roman" w:hAnsi="Times New Roman" w:cs="Times New Roman"/>
          <w:sz w:val="28"/>
          <w:szCs w:val="28"/>
          <w:lang w:val="kk-KZ"/>
        </w:rPr>
        <w:t>Он-лайн журналистика саласындағы инновациялар; жаңа міндеттер мен одан туындайтын жаңа кәсіби талаптар.</w:t>
      </w:r>
    </w:p>
    <w:p w14:paraId="6ECC3A81" w14:textId="77777777" w:rsidR="000B29A4" w:rsidRPr="00E8647F" w:rsidRDefault="000B29A4" w:rsidP="000B29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         </w:t>
      </w:r>
      <w:r w:rsidRPr="00E8647F">
        <w:rPr>
          <w:rFonts w:ascii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83. </w:t>
      </w:r>
      <w:r w:rsidRPr="00E8647F">
        <w:rPr>
          <w:rFonts w:ascii="Times New Roman" w:hAnsi="Times New Roman" w:cs="Times New Roman"/>
          <w:sz w:val="28"/>
          <w:szCs w:val="28"/>
          <w:lang w:val="kk-KZ"/>
        </w:rPr>
        <w:t>Интернет-журналистика шығармашылық түрі ретінде.</w:t>
      </w:r>
    </w:p>
    <w:p w14:paraId="2BED5310" w14:textId="77777777" w:rsidR="000B29A4" w:rsidRPr="00E8647F" w:rsidRDefault="000B29A4" w:rsidP="000B29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8647F">
        <w:rPr>
          <w:rFonts w:ascii="Times New Roman" w:hAnsi="Times New Roman" w:cs="Times New Roman"/>
          <w:sz w:val="28"/>
          <w:szCs w:val="28"/>
          <w:lang w:val="kk-KZ"/>
        </w:rPr>
        <w:t>84. Интернеттегі дерек, оны жинақтаудың ерекшелігі.</w:t>
      </w:r>
    </w:p>
    <w:p w14:paraId="4A984B61" w14:textId="77777777" w:rsidR="000B29A4" w:rsidRPr="00E8647F" w:rsidRDefault="000B29A4" w:rsidP="000B29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85. </w:t>
      </w:r>
      <w:r w:rsidRPr="00E8647F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>Веб-журналистің жұмыс тәсілдері.</w:t>
      </w:r>
    </w:p>
    <w:p w14:paraId="4F90956A" w14:textId="77777777" w:rsidR="000B29A4" w:rsidRPr="00E8647F" w:rsidRDefault="000B29A4" w:rsidP="000B29A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86. 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Қазіргі әлемдегі журналист рөлі.</w:t>
      </w:r>
    </w:p>
    <w:p w14:paraId="78C0E0CA" w14:textId="77777777" w:rsidR="000B29A4" w:rsidRPr="00E8647F" w:rsidRDefault="000B29A4" w:rsidP="000B29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87.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Журналистикадағы деректердің шынайылығы мәселесі.</w:t>
      </w:r>
    </w:p>
    <w:p w14:paraId="1A7CAB0F" w14:textId="77777777" w:rsidR="000B29A4" w:rsidRPr="00E8647F" w:rsidRDefault="000B29A4" w:rsidP="000B29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88. </w:t>
      </w:r>
      <w:r w:rsidRPr="00E8647F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>Қазақстанның БАҚ-қа қатысты заңдары.</w:t>
      </w:r>
    </w:p>
    <w:p w14:paraId="3BBB13B9" w14:textId="77777777" w:rsidR="000B29A4" w:rsidRPr="00E8647F" w:rsidRDefault="000B29A4" w:rsidP="000B29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         </w:t>
      </w:r>
      <w:r w:rsidRPr="00E8647F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>89. Қазақстан Республикасының тіл саясаты және мемлекеттік тілде ақпарат таратуда қолданылатын нормалар.</w:t>
      </w:r>
    </w:p>
    <w:p w14:paraId="12F07FAB" w14:textId="77777777" w:rsidR="000B29A4" w:rsidRPr="00E8647F" w:rsidRDefault="000B29A4" w:rsidP="000B29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         </w:t>
      </w:r>
      <w:r w:rsidRPr="00E8647F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90.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E8647F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>еб-журналист қызметін реттейтін  құқықтық және этикалық талаптар.</w:t>
      </w:r>
    </w:p>
    <w:p w14:paraId="2F5E8655" w14:textId="77777777" w:rsidR="000B29A4" w:rsidRPr="00E8647F" w:rsidRDefault="000B29A4" w:rsidP="000B29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544218" w14:textId="77777777" w:rsidR="000B29A4" w:rsidRPr="008C55D2" w:rsidRDefault="000B29A4" w:rsidP="000B29A4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</w:p>
    <w:p w14:paraId="33787D0B" w14:textId="77777777" w:rsidR="000B29A4" w:rsidRPr="008C55D2" w:rsidRDefault="000B29A4" w:rsidP="000B29A4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  <w:lang w:val="kk-KZ"/>
        </w:rPr>
      </w:pPr>
    </w:p>
    <w:p w14:paraId="3061DF2C" w14:textId="77777777" w:rsidR="000B29A4" w:rsidRPr="008C55D2" w:rsidRDefault="000B29A4" w:rsidP="000B29A4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</w:p>
    <w:p w14:paraId="35BB5C19" w14:textId="77777777" w:rsidR="000B29A4" w:rsidRPr="00550D76" w:rsidRDefault="000B29A4" w:rsidP="000B29A4">
      <w:pPr>
        <w:rPr>
          <w:lang w:val="kk-KZ"/>
        </w:rPr>
      </w:pPr>
    </w:p>
    <w:p w14:paraId="6A01430D" w14:textId="77777777" w:rsidR="004B109B" w:rsidRPr="000B29A4" w:rsidRDefault="004B109B">
      <w:pPr>
        <w:rPr>
          <w:lang w:val="kk-KZ"/>
        </w:rPr>
      </w:pPr>
    </w:p>
    <w:sectPr w:rsidR="004B109B" w:rsidRPr="000B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D0"/>
    <w:rsid w:val="000B29A4"/>
    <w:rsid w:val="004B109B"/>
    <w:rsid w:val="0075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9D505-AD8E-4B65-8573-70F98F42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A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B2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29A4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2021-08-20T12:46:00Z</dcterms:created>
  <dcterms:modified xsi:type="dcterms:W3CDTF">2021-08-20T12:46:00Z</dcterms:modified>
</cp:coreProperties>
</file>